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91" w:rsidRPr="009B333B" w:rsidRDefault="00957891" w:rsidP="00B81C09">
      <w:pPr>
        <w:ind w:firstLineChars="200" w:firstLine="723"/>
        <w:jc w:val="center"/>
        <w:rPr>
          <w:rFonts w:ascii="黑体" w:eastAsia="黑体" w:hAnsi="黑体"/>
          <w:color w:val="000000"/>
          <w:sz w:val="10"/>
          <w:szCs w:val="10"/>
          <w:shd w:val="clear" w:color="auto" w:fill="FFFFFF"/>
        </w:rPr>
      </w:pPr>
      <w:r w:rsidRPr="009B333B">
        <w:rPr>
          <w:rFonts w:ascii="黑体" w:eastAsia="黑体" w:hAnsi="黑体" w:cs="宋体"/>
          <w:b/>
          <w:color w:val="000000"/>
          <w:sz w:val="36"/>
          <w:szCs w:val="36"/>
          <w:shd w:val="clear" w:color="auto" w:fill="FFFFFF"/>
        </w:rPr>
        <w:t>202</w:t>
      </w:r>
      <w:r w:rsidR="0023357C">
        <w:rPr>
          <w:rFonts w:ascii="黑体" w:eastAsia="黑体" w:hAnsi="黑体" w:cs="宋体" w:hint="eastAsia"/>
          <w:b/>
          <w:color w:val="000000"/>
          <w:sz w:val="36"/>
          <w:szCs w:val="36"/>
          <w:shd w:val="clear" w:color="auto" w:fill="FFFFFF"/>
        </w:rPr>
        <w:t>2</w:t>
      </w:r>
      <w:r w:rsidRPr="009B333B">
        <w:rPr>
          <w:rFonts w:ascii="黑体" w:eastAsia="黑体" w:hAnsi="黑体" w:cs="宋体"/>
          <w:b/>
          <w:color w:val="000000"/>
          <w:sz w:val="36"/>
          <w:szCs w:val="36"/>
          <w:shd w:val="clear" w:color="auto" w:fill="FFFFFF"/>
        </w:rPr>
        <w:t>年度学生参加</w:t>
      </w:r>
      <w:r w:rsidR="00B81C09">
        <w:rPr>
          <w:rFonts w:ascii="黑体" w:eastAsia="黑体" w:hAnsi="黑体" w:cs="宋体" w:hint="eastAsia"/>
          <w:b/>
          <w:color w:val="000000"/>
          <w:sz w:val="36"/>
          <w:szCs w:val="36"/>
          <w:shd w:val="clear" w:color="auto" w:fill="FFFFFF"/>
        </w:rPr>
        <w:t>居民基本</w:t>
      </w:r>
      <w:r w:rsidRPr="009B333B">
        <w:rPr>
          <w:rFonts w:ascii="黑体" w:eastAsia="黑体" w:hAnsi="黑体" w:cs="宋体"/>
          <w:b/>
          <w:color w:val="000000"/>
          <w:sz w:val="36"/>
          <w:szCs w:val="36"/>
          <w:shd w:val="clear" w:color="auto" w:fill="FFFFFF"/>
        </w:rPr>
        <w:t>医疗保险</w:t>
      </w:r>
      <w:r w:rsidRPr="00B81C09">
        <w:rPr>
          <w:rFonts w:ascii="黑体" w:eastAsia="黑体" w:hAnsi="黑体" w:cs="宋体"/>
          <w:color w:val="000000"/>
          <w:sz w:val="36"/>
          <w:szCs w:val="36"/>
          <w:shd w:val="clear" w:color="auto" w:fill="FFFFFF"/>
        </w:rPr>
        <w:t>就医须知</w:t>
      </w:r>
    </w:p>
    <w:p w:rsidR="00957891" w:rsidRDefault="00957891" w:rsidP="00957891">
      <w:pPr>
        <w:pStyle w:val="a4"/>
        <w:shd w:val="clear" w:color="auto" w:fill="FFFFFF"/>
        <w:spacing w:beforeAutospacing="0" w:afterAutospacing="0" w:line="500" w:lineRule="exact"/>
        <w:ind w:firstLine="475"/>
        <w:rPr>
          <w:color w:val="000000"/>
          <w:sz w:val="28"/>
          <w:szCs w:val="28"/>
        </w:rPr>
      </w:pPr>
      <w:r>
        <w:rPr>
          <w:rFonts w:hint="eastAsia"/>
          <w:color w:val="000000"/>
          <w:sz w:val="28"/>
          <w:szCs w:val="28"/>
          <w:shd w:val="clear" w:color="auto" w:fill="FFFFFF"/>
        </w:rPr>
        <w:t>根据</w:t>
      </w:r>
      <w:r w:rsidR="004E5C16">
        <w:rPr>
          <w:rFonts w:hint="eastAsia"/>
          <w:color w:val="000000"/>
          <w:sz w:val="28"/>
          <w:szCs w:val="28"/>
        </w:rPr>
        <w:t>《关于做好在校学生参加2022年度居民基本医疗保险工作的通知》（聊</w:t>
      </w:r>
      <w:proofErr w:type="gramStart"/>
      <w:r w:rsidR="004E5C16">
        <w:rPr>
          <w:rFonts w:hint="eastAsia"/>
          <w:color w:val="000000"/>
          <w:sz w:val="28"/>
          <w:szCs w:val="28"/>
        </w:rPr>
        <w:t>医</w:t>
      </w:r>
      <w:proofErr w:type="gramEnd"/>
      <w:r w:rsidR="004E5C16">
        <w:rPr>
          <w:rFonts w:hint="eastAsia"/>
          <w:color w:val="000000"/>
          <w:sz w:val="28"/>
          <w:szCs w:val="28"/>
        </w:rPr>
        <w:t>保发[2021]50号）的文件精神</w:t>
      </w:r>
      <w:r>
        <w:rPr>
          <w:rFonts w:hint="eastAsia"/>
          <w:color w:val="000000"/>
          <w:sz w:val="28"/>
          <w:szCs w:val="28"/>
          <w:shd w:val="clear" w:color="auto" w:fill="FFFFFF"/>
        </w:rPr>
        <w:t>，近年来，</w:t>
      </w:r>
      <w:bookmarkStart w:id="0" w:name="_GoBack"/>
      <w:bookmarkEnd w:id="0"/>
      <w:r>
        <w:rPr>
          <w:rFonts w:hint="eastAsia"/>
          <w:color w:val="000000"/>
          <w:sz w:val="28"/>
          <w:szCs w:val="28"/>
          <w:shd w:val="clear" w:color="auto" w:fill="FFFFFF"/>
        </w:rPr>
        <w:t>各省市陆续将大学生纳入城镇居民医疗保险，实行属地化管理。我校大学生住院、门诊就医均已加入聊城市城镇居民医疗保险统筹，</w:t>
      </w:r>
      <w:proofErr w:type="gramStart"/>
      <w:r>
        <w:rPr>
          <w:rFonts w:hint="eastAsia"/>
          <w:color w:val="000000"/>
          <w:sz w:val="28"/>
          <w:szCs w:val="28"/>
          <w:shd w:val="clear" w:color="auto" w:fill="FFFFFF"/>
        </w:rPr>
        <w:t>医</w:t>
      </w:r>
      <w:proofErr w:type="gramEnd"/>
      <w:r>
        <w:rPr>
          <w:rFonts w:hint="eastAsia"/>
          <w:color w:val="000000"/>
          <w:sz w:val="28"/>
          <w:szCs w:val="28"/>
          <w:shd w:val="clear" w:color="auto" w:fill="FFFFFF"/>
        </w:rPr>
        <w:t>保费的交纳为年交，</w:t>
      </w:r>
      <w:r w:rsidR="004E5C16">
        <w:rPr>
          <w:rFonts w:hint="eastAsia"/>
          <w:color w:val="000000"/>
          <w:sz w:val="28"/>
          <w:szCs w:val="28"/>
          <w:shd w:val="clear" w:color="auto" w:fill="FFFFFF"/>
        </w:rPr>
        <w:t>2022年度</w:t>
      </w:r>
      <w:r>
        <w:rPr>
          <w:rFonts w:hint="eastAsia"/>
          <w:color w:val="000000"/>
          <w:sz w:val="28"/>
          <w:szCs w:val="28"/>
          <w:shd w:val="clear" w:color="auto" w:fill="FFFFFF"/>
        </w:rPr>
        <w:t>的缴费标准为每人2</w:t>
      </w:r>
      <w:r w:rsidR="0023357C">
        <w:rPr>
          <w:rFonts w:hint="eastAsia"/>
          <w:color w:val="000000"/>
          <w:sz w:val="28"/>
          <w:szCs w:val="28"/>
          <w:shd w:val="clear" w:color="auto" w:fill="FFFFFF"/>
        </w:rPr>
        <w:t>8</w:t>
      </w:r>
      <w:r>
        <w:rPr>
          <w:rFonts w:hint="eastAsia"/>
          <w:color w:val="000000"/>
          <w:sz w:val="28"/>
          <w:szCs w:val="28"/>
          <w:shd w:val="clear" w:color="auto" w:fill="FFFFFF"/>
        </w:rPr>
        <w:t>0元，</w:t>
      </w:r>
      <w:r w:rsidR="004E5C16">
        <w:rPr>
          <w:rFonts w:hint="eastAsia"/>
          <w:color w:val="000000"/>
          <w:sz w:val="28"/>
          <w:szCs w:val="28"/>
          <w:shd w:val="clear" w:color="auto" w:fill="FFFFFF"/>
        </w:rPr>
        <w:t>在校生</w:t>
      </w:r>
      <w:r w:rsidR="00341755">
        <w:rPr>
          <w:rFonts w:hint="eastAsia"/>
          <w:color w:val="000000"/>
          <w:sz w:val="28"/>
          <w:szCs w:val="28"/>
          <w:shd w:val="clear" w:color="auto" w:fill="FFFFFF"/>
        </w:rPr>
        <w:t>（包括</w:t>
      </w:r>
      <w:r>
        <w:rPr>
          <w:rFonts w:hint="eastAsia"/>
          <w:color w:val="000000"/>
          <w:sz w:val="28"/>
          <w:szCs w:val="28"/>
          <w:shd w:val="clear" w:color="auto" w:fill="FFFFFF"/>
        </w:rPr>
        <w:t>新生</w:t>
      </w:r>
      <w:r w:rsidR="00341755">
        <w:rPr>
          <w:rFonts w:hint="eastAsia"/>
          <w:color w:val="000000"/>
          <w:sz w:val="28"/>
          <w:szCs w:val="28"/>
          <w:shd w:val="clear" w:color="auto" w:fill="FFFFFF"/>
        </w:rPr>
        <w:t>）</w:t>
      </w:r>
      <w:r>
        <w:rPr>
          <w:rFonts w:hint="eastAsia"/>
          <w:color w:val="000000"/>
          <w:sz w:val="28"/>
          <w:szCs w:val="28"/>
          <w:shd w:val="clear" w:color="auto" w:fill="FFFFFF"/>
        </w:rPr>
        <w:t>入学时请关注</w:t>
      </w:r>
      <w:r>
        <w:rPr>
          <w:rStyle w:val="a3"/>
          <w:rFonts w:hint="eastAsia"/>
          <w:color w:val="000000"/>
          <w:sz w:val="28"/>
          <w:szCs w:val="28"/>
          <w:shd w:val="clear" w:color="auto" w:fill="FFFFFF"/>
        </w:rPr>
        <w:t>聊城大学医院官方网站按缴费流程和规定时间及时缴纳</w:t>
      </w:r>
      <w:r>
        <w:rPr>
          <w:rFonts w:hint="eastAsia"/>
          <w:color w:val="000000"/>
          <w:sz w:val="28"/>
          <w:szCs w:val="28"/>
          <w:shd w:val="clear" w:color="auto" w:fill="FFFFFF"/>
        </w:rPr>
        <w:t>。</w:t>
      </w:r>
    </w:p>
    <w:p w:rsidR="00957891" w:rsidRDefault="00957891" w:rsidP="00957891">
      <w:pPr>
        <w:ind w:firstLineChars="200" w:firstLine="560"/>
        <w:rPr>
          <w:sz w:val="28"/>
          <w:szCs w:val="28"/>
        </w:rPr>
      </w:pPr>
      <w:r w:rsidRPr="00921DE8">
        <w:rPr>
          <w:rStyle w:val="a3"/>
          <w:rFonts w:hint="eastAsia"/>
          <w:b w:val="0"/>
          <w:color w:val="000000"/>
          <w:sz w:val="28"/>
          <w:szCs w:val="28"/>
          <w:shd w:val="clear" w:color="auto" w:fill="FFFFFF"/>
        </w:rPr>
        <w:t>参加</w:t>
      </w:r>
      <w:proofErr w:type="gramStart"/>
      <w:r w:rsidRPr="00921DE8">
        <w:rPr>
          <w:rStyle w:val="a3"/>
          <w:rFonts w:hint="eastAsia"/>
          <w:b w:val="0"/>
          <w:color w:val="000000"/>
          <w:sz w:val="28"/>
          <w:szCs w:val="28"/>
          <w:shd w:val="clear" w:color="auto" w:fill="FFFFFF"/>
        </w:rPr>
        <w:t>医保具有</w:t>
      </w:r>
      <w:proofErr w:type="gramEnd"/>
      <w:r w:rsidRPr="00921DE8">
        <w:rPr>
          <w:rStyle w:val="a3"/>
          <w:rFonts w:hint="eastAsia"/>
          <w:b w:val="0"/>
          <w:color w:val="000000"/>
          <w:sz w:val="28"/>
          <w:szCs w:val="28"/>
          <w:shd w:val="clear" w:color="auto" w:fill="FFFFFF"/>
        </w:rPr>
        <w:t>连续性，</w:t>
      </w:r>
      <w:r w:rsidRPr="000A12DB">
        <w:rPr>
          <w:rStyle w:val="a3"/>
          <w:rFonts w:hint="eastAsia"/>
          <w:color w:val="000000"/>
          <w:sz w:val="28"/>
          <w:szCs w:val="28"/>
          <w:shd w:val="clear" w:color="auto" w:fill="FFFFFF"/>
        </w:rPr>
        <w:t>大学生在聊城大学上学期间务必于每年</w:t>
      </w:r>
      <w:r w:rsidRPr="000A12DB">
        <w:rPr>
          <w:rStyle w:val="a3"/>
          <w:rFonts w:hint="eastAsia"/>
          <w:color w:val="000000"/>
          <w:sz w:val="28"/>
          <w:szCs w:val="28"/>
          <w:shd w:val="clear" w:color="auto" w:fill="FFFFFF"/>
        </w:rPr>
        <w:t>9</w:t>
      </w:r>
      <w:r w:rsidRPr="000A12DB">
        <w:rPr>
          <w:rStyle w:val="a3"/>
          <w:rFonts w:hint="eastAsia"/>
          <w:color w:val="000000"/>
          <w:sz w:val="28"/>
          <w:szCs w:val="28"/>
          <w:shd w:val="clear" w:color="auto" w:fill="FFFFFF"/>
        </w:rPr>
        <w:t>月份入学时关注聊城大学医院官方网站按缴费流程及时缴纳本学年</w:t>
      </w:r>
      <w:proofErr w:type="gramStart"/>
      <w:r w:rsidRPr="000A12DB">
        <w:rPr>
          <w:rStyle w:val="a3"/>
          <w:rFonts w:hint="eastAsia"/>
          <w:color w:val="000000"/>
          <w:sz w:val="28"/>
          <w:szCs w:val="28"/>
          <w:shd w:val="clear" w:color="auto" w:fill="FFFFFF"/>
        </w:rPr>
        <w:t>医</w:t>
      </w:r>
      <w:proofErr w:type="gramEnd"/>
      <w:r w:rsidRPr="000A12DB">
        <w:rPr>
          <w:rStyle w:val="a3"/>
          <w:rFonts w:hint="eastAsia"/>
          <w:color w:val="000000"/>
          <w:sz w:val="28"/>
          <w:szCs w:val="28"/>
          <w:shd w:val="clear" w:color="auto" w:fill="FFFFFF"/>
        </w:rPr>
        <w:t>保费。</w:t>
      </w:r>
      <w:r>
        <w:rPr>
          <w:rFonts w:hint="eastAsia"/>
          <w:sz w:val="28"/>
          <w:szCs w:val="28"/>
        </w:rPr>
        <w:t>20</w:t>
      </w:r>
      <w:r w:rsidR="0023357C">
        <w:rPr>
          <w:rFonts w:hint="eastAsia"/>
          <w:sz w:val="28"/>
          <w:szCs w:val="28"/>
        </w:rPr>
        <w:t>22</w:t>
      </w:r>
      <w:r w:rsidR="004E5C16">
        <w:rPr>
          <w:rFonts w:hint="eastAsia"/>
          <w:sz w:val="28"/>
          <w:szCs w:val="28"/>
        </w:rPr>
        <w:t>年在校</w:t>
      </w:r>
      <w:r>
        <w:rPr>
          <w:rFonts w:hint="eastAsia"/>
          <w:sz w:val="28"/>
          <w:szCs w:val="28"/>
        </w:rPr>
        <w:t>生</w:t>
      </w:r>
      <w:r w:rsidR="00341755">
        <w:rPr>
          <w:rFonts w:hint="eastAsia"/>
          <w:sz w:val="28"/>
          <w:szCs w:val="28"/>
        </w:rPr>
        <w:t>（包括</w:t>
      </w:r>
      <w:r w:rsidR="004E5C16">
        <w:rPr>
          <w:rFonts w:hint="eastAsia"/>
          <w:sz w:val="28"/>
          <w:szCs w:val="28"/>
        </w:rPr>
        <w:t>新生</w:t>
      </w:r>
      <w:r w:rsidR="00341755">
        <w:rPr>
          <w:rFonts w:hint="eastAsia"/>
          <w:sz w:val="28"/>
          <w:szCs w:val="28"/>
        </w:rPr>
        <w:t>）</w:t>
      </w:r>
      <w:r>
        <w:rPr>
          <w:rFonts w:hint="eastAsia"/>
          <w:sz w:val="28"/>
          <w:szCs w:val="28"/>
        </w:rPr>
        <w:t>参保享受医疗保险待遇期为</w:t>
      </w:r>
      <w:r>
        <w:rPr>
          <w:rFonts w:hint="eastAsia"/>
          <w:sz w:val="28"/>
          <w:szCs w:val="28"/>
        </w:rPr>
        <w:t>202</w:t>
      </w:r>
      <w:r w:rsidR="0023357C">
        <w:rPr>
          <w:rFonts w:hint="eastAsia"/>
          <w:sz w:val="28"/>
          <w:szCs w:val="28"/>
        </w:rPr>
        <w:t>2</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日至</w:t>
      </w:r>
      <w:r>
        <w:rPr>
          <w:rFonts w:hint="eastAsia"/>
          <w:sz w:val="28"/>
          <w:szCs w:val="28"/>
        </w:rPr>
        <w:t>12</w:t>
      </w:r>
      <w:r>
        <w:rPr>
          <w:rFonts w:hint="eastAsia"/>
          <w:sz w:val="28"/>
          <w:szCs w:val="28"/>
        </w:rPr>
        <w:t>月</w:t>
      </w:r>
      <w:r>
        <w:rPr>
          <w:rFonts w:hint="eastAsia"/>
          <w:sz w:val="28"/>
          <w:szCs w:val="28"/>
        </w:rPr>
        <w:t>31</w:t>
      </w:r>
      <w:r>
        <w:rPr>
          <w:rFonts w:hint="eastAsia"/>
          <w:sz w:val="28"/>
          <w:szCs w:val="28"/>
        </w:rPr>
        <w:t>日。</w:t>
      </w:r>
    </w:p>
    <w:p w:rsidR="00957891" w:rsidRDefault="00957891" w:rsidP="00957891">
      <w:pPr>
        <w:pStyle w:val="a4"/>
        <w:shd w:val="clear" w:color="auto" w:fill="FFFFFF"/>
        <w:spacing w:beforeAutospacing="0" w:afterAutospacing="0" w:line="500" w:lineRule="exact"/>
        <w:ind w:left="115" w:firstLine="360"/>
        <w:rPr>
          <w:color w:val="000000"/>
          <w:sz w:val="28"/>
          <w:szCs w:val="28"/>
        </w:rPr>
      </w:pPr>
      <w:r>
        <w:rPr>
          <w:rStyle w:val="a3"/>
          <w:rFonts w:hint="eastAsia"/>
          <w:color w:val="000000"/>
          <w:sz w:val="28"/>
          <w:szCs w:val="28"/>
          <w:shd w:val="clear" w:color="auto" w:fill="FFFFFF"/>
        </w:rPr>
        <w:t>一、门诊就医：</w:t>
      </w:r>
    </w:p>
    <w:p w:rsidR="00957891" w:rsidRDefault="00957891" w:rsidP="00957891">
      <w:pPr>
        <w:pStyle w:val="a4"/>
        <w:shd w:val="clear" w:color="auto" w:fill="FFFFFF"/>
        <w:spacing w:beforeAutospacing="0" w:afterAutospacing="0" w:line="500" w:lineRule="exact"/>
        <w:ind w:left="115" w:firstLine="360"/>
        <w:rPr>
          <w:color w:val="000000"/>
          <w:sz w:val="28"/>
          <w:szCs w:val="28"/>
        </w:rPr>
      </w:pPr>
      <w:r>
        <w:rPr>
          <w:rFonts w:hint="eastAsia"/>
          <w:color w:val="000000"/>
          <w:sz w:val="28"/>
          <w:szCs w:val="28"/>
          <w:shd w:val="clear" w:color="auto" w:fill="FFFFFF"/>
        </w:rPr>
        <w:t>我校大学生门诊就医在聊城大学医院（东、西校区）</w:t>
      </w:r>
      <w:proofErr w:type="gramStart"/>
      <w:r>
        <w:rPr>
          <w:rFonts w:hint="eastAsia"/>
          <w:color w:val="000000"/>
          <w:sz w:val="28"/>
          <w:szCs w:val="28"/>
          <w:shd w:val="clear" w:color="auto" w:fill="FFFFFF"/>
        </w:rPr>
        <w:t>就医请</w:t>
      </w:r>
      <w:proofErr w:type="gramEnd"/>
      <w:r>
        <w:rPr>
          <w:rFonts w:hint="eastAsia"/>
          <w:color w:val="000000"/>
          <w:sz w:val="28"/>
          <w:szCs w:val="28"/>
          <w:shd w:val="clear" w:color="auto" w:fill="FFFFFF"/>
        </w:rPr>
        <w:t>出示身份证，必须本人持卡就医，即可享受统筹门诊医疗费用优惠政策（其他医院门诊就医暂不享受优惠）。</w:t>
      </w:r>
    </w:p>
    <w:p w:rsidR="00957891" w:rsidRDefault="00957891" w:rsidP="00957891">
      <w:pPr>
        <w:pStyle w:val="a4"/>
        <w:shd w:val="clear" w:color="auto" w:fill="FFFFFF"/>
        <w:spacing w:beforeAutospacing="0" w:afterAutospacing="0" w:line="500" w:lineRule="exact"/>
        <w:ind w:firstLine="475"/>
        <w:rPr>
          <w:color w:val="000000"/>
          <w:sz w:val="28"/>
          <w:szCs w:val="28"/>
        </w:rPr>
      </w:pPr>
      <w:r>
        <w:rPr>
          <w:rStyle w:val="a3"/>
          <w:rFonts w:hint="eastAsia"/>
          <w:color w:val="000000"/>
          <w:sz w:val="28"/>
          <w:szCs w:val="28"/>
          <w:shd w:val="clear" w:color="auto" w:fill="FFFFFF"/>
        </w:rPr>
        <w:t>二、商业保险：</w:t>
      </w:r>
    </w:p>
    <w:p w:rsidR="00957891" w:rsidRPr="000A12DB" w:rsidRDefault="00957891" w:rsidP="00957891">
      <w:pPr>
        <w:pStyle w:val="a4"/>
        <w:shd w:val="clear" w:color="auto" w:fill="FFFFFF"/>
        <w:spacing w:beforeAutospacing="0" w:afterAutospacing="0" w:line="500" w:lineRule="exact"/>
        <w:ind w:firstLine="475"/>
        <w:rPr>
          <w:b/>
          <w:color w:val="000000"/>
          <w:sz w:val="28"/>
          <w:szCs w:val="28"/>
        </w:rPr>
      </w:pPr>
      <w:r w:rsidRPr="000A12DB">
        <w:rPr>
          <w:rStyle w:val="a3"/>
          <w:rFonts w:hint="eastAsia"/>
          <w:b w:val="0"/>
          <w:color w:val="000000"/>
          <w:sz w:val="28"/>
          <w:szCs w:val="28"/>
          <w:shd w:val="clear" w:color="auto" w:fill="FFFFFF"/>
        </w:rPr>
        <w:t>凡一入学就参加商业医疗保险的学生在聊城大学医院门诊输液产生的费用，由收费室统一开据门诊发票、病历复印件、诊断证明，</w:t>
      </w:r>
      <w:proofErr w:type="gramStart"/>
      <w:r w:rsidRPr="000A12DB">
        <w:rPr>
          <w:rStyle w:val="a3"/>
          <w:rFonts w:hint="eastAsia"/>
          <w:b w:val="0"/>
          <w:color w:val="000000"/>
          <w:sz w:val="28"/>
          <w:szCs w:val="28"/>
          <w:shd w:val="clear" w:color="auto" w:fill="FFFFFF"/>
        </w:rPr>
        <w:t>到东校学生</w:t>
      </w:r>
      <w:proofErr w:type="gramEnd"/>
      <w:r w:rsidRPr="000A12DB">
        <w:rPr>
          <w:rStyle w:val="a3"/>
          <w:rFonts w:hint="eastAsia"/>
          <w:b w:val="0"/>
          <w:color w:val="000000"/>
          <w:sz w:val="28"/>
          <w:szCs w:val="28"/>
          <w:shd w:val="clear" w:color="auto" w:fill="FFFFFF"/>
        </w:rPr>
        <w:t>事务服务大厅报销。</w:t>
      </w:r>
    </w:p>
    <w:p w:rsidR="00957891" w:rsidRDefault="00957891" w:rsidP="00957891">
      <w:pPr>
        <w:pStyle w:val="a4"/>
        <w:shd w:val="clear" w:color="auto" w:fill="FFFFFF"/>
        <w:spacing w:beforeAutospacing="0" w:afterAutospacing="0" w:line="500" w:lineRule="exact"/>
        <w:ind w:firstLine="475"/>
        <w:rPr>
          <w:color w:val="000000"/>
          <w:sz w:val="28"/>
          <w:szCs w:val="28"/>
        </w:rPr>
      </w:pPr>
      <w:r>
        <w:rPr>
          <w:rStyle w:val="a3"/>
          <w:rFonts w:hint="eastAsia"/>
          <w:color w:val="000000"/>
          <w:sz w:val="28"/>
          <w:szCs w:val="28"/>
          <w:shd w:val="clear" w:color="auto" w:fill="FFFFFF"/>
        </w:rPr>
        <w:t>三、意外伤害：</w:t>
      </w:r>
    </w:p>
    <w:p w:rsidR="00957891" w:rsidRPr="000A12DB" w:rsidRDefault="00957891" w:rsidP="00957891">
      <w:pPr>
        <w:pStyle w:val="a4"/>
        <w:shd w:val="clear" w:color="auto" w:fill="FFFFFF"/>
        <w:spacing w:beforeAutospacing="0" w:afterAutospacing="0" w:line="500" w:lineRule="exact"/>
        <w:ind w:firstLine="475"/>
        <w:rPr>
          <w:b/>
          <w:color w:val="000000"/>
          <w:sz w:val="28"/>
          <w:szCs w:val="28"/>
        </w:rPr>
      </w:pPr>
      <w:r w:rsidRPr="000A12DB">
        <w:rPr>
          <w:rStyle w:val="a3"/>
          <w:rFonts w:hint="eastAsia"/>
          <w:color w:val="000000"/>
          <w:sz w:val="28"/>
          <w:szCs w:val="28"/>
          <w:shd w:val="clear" w:color="auto" w:fill="FFFFFF"/>
        </w:rPr>
        <w:t>（一）意外伤害门诊。</w:t>
      </w:r>
      <w:r w:rsidRPr="000A12DB">
        <w:rPr>
          <w:rStyle w:val="a3"/>
          <w:rFonts w:hint="eastAsia"/>
          <w:b w:val="0"/>
          <w:color w:val="000000"/>
          <w:sz w:val="28"/>
          <w:szCs w:val="28"/>
          <w:shd w:val="clear" w:color="auto" w:fill="FFFFFF"/>
        </w:rPr>
        <w:t>参保学生因意外伤害发生的门诊急诊医疗费用，个人先垫付，治疗结束后持门诊病历、门诊发票、用药明细及患者本人（或直系亲属）的聊城建设银行卡</w:t>
      </w:r>
      <w:proofErr w:type="gramStart"/>
      <w:r w:rsidRPr="000A12DB">
        <w:rPr>
          <w:rStyle w:val="a3"/>
          <w:rFonts w:hint="eastAsia"/>
          <w:b w:val="0"/>
          <w:color w:val="000000"/>
          <w:sz w:val="28"/>
          <w:szCs w:val="28"/>
          <w:shd w:val="clear" w:color="auto" w:fill="FFFFFF"/>
        </w:rPr>
        <w:t>复印件到</w:t>
      </w:r>
      <w:r w:rsidR="001870DA" w:rsidRPr="000A12DB">
        <w:rPr>
          <w:rStyle w:val="a3"/>
          <w:rFonts w:hint="eastAsia"/>
          <w:b w:val="0"/>
          <w:color w:val="000000"/>
          <w:sz w:val="28"/>
          <w:szCs w:val="28"/>
          <w:shd w:val="clear" w:color="auto" w:fill="FFFFFF"/>
        </w:rPr>
        <w:t>聊城</w:t>
      </w:r>
      <w:r w:rsidRPr="000A12DB">
        <w:rPr>
          <w:rFonts w:hint="eastAsia"/>
          <w:color w:val="000000"/>
          <w:spacing w:val="24"/>
          <w:sz w:val="28"/>
          <w:szCs w:val="28"/>
          <w:shd w:val="clear" w:color="auto" w:fill="FFFFFF"/>
        </w:rPr>
        <w:t>市</w:t>
      </w:r>
      <w:proofErr w:type="gramEnd"/>
      <w:r w:rsidRPr="000A12DB">
        <w:rPr>
          <w:rFonts w:hint="eastAsia"/>
          <w:color w:val="000000"/>
          <w:spacing w:val="24"/>
          <w:sz w:val="28"/>
          <w:szCs w:val="28"/>
          <w:shd w:val="clear" w:color="auto" w:fill="FFFFFF"/>
        </w:rPr>
        <w:t>政务服务中心二楼北侧市</w:t>
      </w:r>
      <w:proofErr w:type="gramStart"/>
      <w:r w:rsidRPr="000A12DB">
        <w:rPr>
          <w:rFonts w:hint="eastAsia"/>
          <w:color w:val="000000"/>
          <w:spacing w:val="24"/>
          <w:sz w:val="28"/>
          <w:szCs w:val="28"/>
          <w:shd w:val="clear" w:color="auto" w:fill="FFFFFF"/>
        </w:rPr>
        <w:t>医</w:t>
      </w:r>
      <w:proofErr w:type="gramEnd"/>
      <w:r w:rsidRPr="000A12DB">
        <w:rPr>
          <w:rFonts w:hint="eastAsia"/>
          <w:color w:val="000000"/>
          <w:spacing w:val="24"/>
          <w:sz w:val="28"/>
          <w:szCs w:val="28"/>
          <w:shd w:val="clear" w:color="auto" w:fill="FFFFFF"/>
        </w:rPr>
        <w:t>保服务</w:t>
      </w:r>
      <w:r w:rsidR="00173283">
        <w:rPr>
          <w:rFonts w:hint="eastAsia"/>
          <w:color w:val="000000"/>
          <w:spacing w:val="24"/>
          <w:sz w:val="28"/>
          <w:szCs w:val="28"/>
          <w:shd w:val="clear" w:color="auto" w:fill="FFFFFF"/>
        </w:rPr>
        <w:t>窗口</w:t>
      </w:r>
      <w:r w:rsidRPr="000A12DB">
        <w:rPr>
          <w:rStyle w:val="a3"/>
          <w:rFonts w:hint="eastAsia"/>
          <w:b w:val="0"/>
          <w:color w:val="000000"/>
          <w:sz w:val="28"/>
          <w:szCs w:val="28"/>
          <w:shd w:val="clear" w:color="auto" w:fill="FFFFFF"/>
        </w:rPr>
        <w:t>报销（咨询电话</w:t>
      </w:r>
      <w:r w:rsidR="00173283" w:rsidRPr="00173283">
        <w:rPr>
          <w:rStyle w:val="a3"/>
          <w:rFonts w:hint="eastAsia"/>
          <w:color w:val="000000"/>
          <w:sz w:val="28"/>
          <w:szCs w:val="28"/>
          <w:shd w:val="clear" w:color="auto" w:fill="FFFFFF"/>
        </w:rPr>
        <w:t>0635-</w:t>
      </w:r>
      <w:r w:rsidRPr="000A12DB">
        <w:rPr>
          <w:rFonts w:hint="eastAsia"/>
          <w:b/>
          <w:color w:val="000000"/>
          <w:spacing w:val="24"/>
          <w:sz w:val="28"/>
          <w:szCs w:val="28"/>
          <w:shd w:val="clear" w:color="auto" w:fill="FFFFFF"/>
        </w:rPr>
        <w:t>8907370、8907371、8907372</w:t>
      </w:r>
      <w:r w:rsidRPr="000A12DB">
        <w:rPr>
          <w:rStyle w:val="a3"/>
          <w:rFonts w:hint="eastAsia"/>
          <w:b w:val="0"/>
          <w:color w:val="000000"/>
          <w:sz w:val="28"/>
          <w:szCs w:val="28"/>
          <w:shd w:val="clear" w:color="auto" w:fill="FFFFFF"/>
        </w:rPr>
        <w:t>），符合居民</w:t>
      </w:r>
      <w:proofErr w:type="gramStart"/>
      <w:r w:rsidRPr="000A12DB">
        <w:rPr>
          <w:rStyle w:val="a3"/>
          <w:rFonts w:hint="eastAsia"/>
          <w:b w:val="0"/>
          <w:color w:val="000000"/>
          <w:sz w:val="28"/>
          <w:szCs w:val="28"/>
          <w:shd w:val="clear" w:color="auto" w:fill="FFFFFF"/>
        </w:rPr>
        <w:t>医</w:t>
      </w:r>
      <w:proofErr w:type="gramEnd"/>
      <w:r w:rsidRPr="000A12DB">
        <w:rPr>
          <w:rStyle w:val="a3"/>
          <w:rFonts w:hint="eastAsia"/>
          <w:b w:val="0"/>
          <w:color w:val="000000"/>
          <w:sz w:val="28"/>
          <w:szCs w:val="28"/>
          <w:shd w:val="clear" w:color="auto" w:fill="FFFFFF"/>
        </w:rPr>
        <w:t>保报销政策的费用超过100元以上的部分，由居民医疗保险基金支付90%，一个保险年度内最高支付限额为1000元。</w:t>
      </w:r>
    </w:p>
    <w:p w:rsidR="00957891" w:rsidRPr="000A12DB" w:rsidRDefault="00957891" w:rsidP="00957891">
      <w:pPr>
        <w:pStyle w:val="a4"/>
        <w:shd w:val="clear" w:color="auto" w:fill="FFFFFF"/>
        <w:spacing w:beforeAutospacing="0" w:afterAutospacing="0" w:line="500" w:lineRule="exact"/>
        <w:ind w:firstLine="475"/>
        <w:rPr>
          <w:b/>
          <w:color w:val="000000"/>
          <w:sz w:val="28"/>
          <w:szCs w:val="28"/>
        </w:rPr>
      </w:pPr>
      <w:r w:rsidRPr="000A12DB">
        <w:rPr>
          <w:rStyle w:val="a3"/>
          <w:rFonts w:hint="eastAsia"/>
          <w:color w:val="000000"/>
          <w:sz w:val="28"/>
          <w:szCs w:val="28"/>
          <w:shd w:val="clear" w:color="auto" w:fill="FFFFFF"/>
        </w:rPr>
        <w:lastRenderedPageBreak/>
        <w:t>（二）意外伤害住院。</w:t>
      </w:r>
      <w:r w:rsidRPr="000A12DB">
        <w:rPr>
          <w:rStyle w:val="a3"/>
          <w:rFonts w:hint="eastAsia"/>
          <w:b w:val="0"/>
          <w:color w:val="000000"/>
          <w:sz w:val="28"/>
          <w:szCs w:val="28"/>
          <w:shd w:val="clear" w:color="auto" w:fill="FFFFFF"/>
        </w:rPr>
        <w:t>参保学生因意外伤害住院，无第三方责任人的，按居民住院流程办理，统筹范围内的住院医疗费用由基本医疗保险基金支付50%，最高支付限额6万元。</w:t>
      </w:r>
    </w:p>
    <w:p w:rsidR="00957891" w:rsidRDefault="00957891" w:rsidP="00957891">
      <w:pPr>
        <w:pStyle w:val="a4"/>
        <w:shd w:val="clear" w:color="auto" w:fill="FFFFFF"/>
        <w:spacing w:beforeAutospacing="0" w:afterAutospacing="0" w:line="500" w:lineRule="exact"/>
        <w:ind w:firstLine="475"/>
        <w:rPr>
          <w:color w:val="000000"/>
          <w:sz w:val="28"/>
          <w:szCs w:val="28"/>
        </w:rPr>
      </w:pPr>
      <w:r>
        <w:rPr>
          <w:rStyle w:val="a3"/>
          <w:rFonts w:hint="eastAsia"/>
          <w:color w:val="000000"/>
          <w:sz w:val="28"/>
          <w:szCs w:val="28"/>
          <w:shd w:val="clear" w:color="auto" w:fill="FFFFFF"/>
        </w:rPr>
        <w:t>四、住院</w:t>
      </w:r>
      <w:proofErr w:type="gramStart"/>
      <w:r>
        <w:rPr>
          <w:rStyle w:val="a3"/>
          <w:rFonts w:hint="eastAsia"/>
          <w:color w:val="000000"/>
          <w:sz w:val="28"/>
          <w:szCs w:val="28"/>
          <w:shd w:val="clear" w:color="auto" w:fill="FFFFFF"/>
        </w:rPr>
        <w:t>就医请</w:t>
      </w:r>
      <w:proofErr w:type="gramEnd"/>
      <w:r>
        <w:rPr>
          <w:rStyle w:val="a3"/>
          <w:rFonts w:hint="eastAsia"/>
          <w:color w:val="000000"/>
          <w:sz w:val="28"/>
          <w:szCs w:val="28"/>
          <w:shd w:val="clear" w:color="auto" w:fill="FFFFFF"/>
        </w:rPr>
        <w:t>按下列程序办理：</w:t>
      </w:r>
    </w:p>
    <w:p w:rsidR="00957891" w:rsidRPr="000A12DB" w:rsidRDefault="00957891" w:rsidP="00957891">
      <w:pPr>
        <w:pStyle w:val="a4"/>
        <w:shd w:val="clear" w:color="auto" w:fill="FFFFFF"/>
        <w:spacing w:beforeAutospacing="0" w:afterAutospacing="0" w:line="500" w:lineRule="exact"/>
        <w:ind w:firstLine="475"/>
        <w:rPr>
          <w:b/>
          <w:color w:val="000000"/>
          <w:sz w:val="28"/>
          <w:szCs w:val="28"/>
        </w:rPr>
      </w:pPr>
      <w:r w:rsidRPr="000A12DB">
        <w:rPr>
          <w:rFonts w:hint="eastAsia"/>
          <w:b/>
          <w:color w:val="000000"/>
          <w:sz w:val="28"/>
          <w:szCs w:val="28"/>
          <w:shd w:val="clear" w:color="auto" w:fill="FFFFFF"/>
        </w:rPr>
        <w:t>（一）在聊城就医</w:t>
      </w:r>
    </w:p>
    <w:p w:rsidR="00957891" w:rsidRDefault="00957891" w:rsidP="00957891">
      <w:pPr>
        <w:pStyle w:val="a4"/>
        <w:shd w:val="clear" w:color="auto" w:fill="FFFFFF"/>
        <w:spacing w:beforeAutospacing="0" w:afterAutospacing="0" w:line="500" w:lineRule="exact"/>
        <w:ind w:firstLine="475"/>
        <w:rPr>
          <w:color w:val="000000"/>
          <w:sz w:val="28"/>
          <w:szCs w:val="28"/>
        </w:rPr>
      </w:pPr>
      <w:r>
        <w:rPr>
          <w:rFonts w:hint="eastAsia"/>
          <w:color w:val="000000"/>
          <w:sz w:val="28"/>
          <w:szCs w:val="28"/>
          <w:shd w:val="clear" w:color="auto" w:fill="FFFFFF"/>
        </w:rPr>
        <w:t>参保的学生因病情需要在聊城地区定点医院住院时，应出示本人身份证，告知主治医师身份证号码（身份证号码即本人</w:t>
      </w:r>
      <w:proofErr w:type="gramStart"/>
      <w:r>
        <w:rPr>
          <w:rFonts w:hint="eastAsia"/>
          <w:color w:val="000000"/>
          <w:sz w:val="28"/>
          <w:szCs w:val="28"/>
          <w:shd w:val="clear" w:color="auto" w:fill="FFFFFF"/>
        </w:rPr>
        <w:t>医</w:t>
      </w:r>
      <w:proofErr w:type="gramEnd"/>
      <w:r>
        <w:rPr>
          <w:rFonts w:hint="eastAsia"/>
          <w:color w:val="000000"/>
          <w:sz w:val="28"/>
          <w:szCs w:val="28"/>
          <w:shd w:val="clear" w:color="auto" w:fill="FFFFFF"/>
        </w:rPr>
        <w:t>保号），住院三日内在就诊医院住院处</w:t>
      </w:r>
      <w:proofErr w:type="gramStart"/>
      <w:r>
        <w:rPr>
          <w:rFonts w:hint="eastAsia"/>
          <w:color w:val="000000"/>
          <w:sz w:val="28"/>
          <w:szCs w:val="28"/>
          <w:shd w:val="clear" w:color="auto" w:fill="FFFFFF"/>
        </w:rPr>
        <w:t>医</w:t>
      </w:r>
      <w:proofErr w:type="gramEnd"/>
      <w:r>
        <w:rPr>
          <w:rFonts w:hint="eastAsia"/>
          <w:color w:val="000000"/>
          <w:sz w:val="28"/>
          <w:szCs w:val="28"/>
          <w:shd w:val="clear" w:color="auto" w:fill="FFFFFF"/>
        </w:rPr>
        <w:t>保窗口办理</w:t>
      </w:r>
      <w:proofErr w:type="gramStart"/>
      <w:r>
        <w:rPr>
          <w:rFonts w:hint="eastAsia"/>
          <w:color w:val="000000"/>
          <w:sz w:val="28"/>
          <w:szCs w:val="28"/>
          <w:shd w:val="clear" w:color="auto" w:fill="FFFFFF"/>
        </w:rPr>
        <w:t>医</w:t>
      </w:r>
      <w:proofErr w:type="gramEnd"/>
      <w:r>
        <w:rPr>
          <w:rFonts w:hint="eastAsia"/>
          <w:color w:val="000000"/>
          <w:sz w:val="28"/>
          <w:szCs w:val="28"/>
          <w:shd w:val="clear" w:color="auto" w:fill="FFFFFF"/>
        </w:rPr>
        <w:t>保住院联网登记手续。出院时</w:t>
      </w:r>
      <w:r w:rsidR="0023357C">
        <w:rPr>
          <w:rFonts w:hint="eastAsia"/>
          <w:color w:val="000000"/>
          <w:sz w:val="28"/>
          <w:szCs w:val="28"/>
          <w:shd w:val="clear" w:color="auto" w:fill="FFFFFF"/>
        </w:rPr>
        <w:t>通过</w:t>
      </w:r>
      <w:proofErr w:type="gramStart"/>
      <w:r w:rsidR="0023357C">
        <w:rPr>
          <w:rFonts w:hint="eastAsia"/>
          <w:color w:val="000000"/>
          <w:sz w:val="28"/>
          <w:szCs w:val="28"/>
          <w:shd w:val="clear" w:color="auto" w:fill="FFFFFF"/>
        </w:rPr>
        <w:t>医保网络</w:t>
      </w:r>
      <w:proofErr w:type="gramEnd"/>
      <w:r>
        <w:rPr>
          <w:rFonts w:hint="eastAsia"/>
          <w:color w:val="000000"/>
          <w:sz w:val="28"/>
          <w:szCs w:val="28"/>
          <w:shd w:val="clear" w:color="auto" w:fill="FFFFFF"/>
        </w:rPr>
        <w:t>直接结算</w:t>
      </w:r>
      <w:r w:rsidR="0023357C">
        <w:rPr>
          <w:rFonts w:hint="eastAsia"/>
          <w:color w:val="000000"/>
          <w:sz w:val="28"/>
          <w:szCs w:val="28"/>
          <w:shd w:val="clear" w:color="auto" w:fill="FFFFFF"/>
        </w:rPr>
        <w:t>（含大病保险报销）</w:t>
      </w:r>
      <w:r>
        <w:rPr>
          <w:rFonts w:hint="eastAsia"/>
          <w:color w:val="000000"/>
          <w:sz w:val="28"/>
          <w:szCs w:val="28"/>
          <w:shd w:val="clear" w:color="auto" w:fill="FFFFFF"/>
        </w:rPr>
        <w:t>，患者只需要缴纳个人应负担部分。</w:t>
      </w:r>
    </w:p>
    <w:p w:rsidR="00957891" w:rsidRPr="000A12DB" w:rsidRDefault="00957891" w:rsidP="00957891">
      <w:pPr>
        <w:pStyle w:val="a4"/>
        <w:shd w:val="clear" w:color="auto" w:fill="FFFFFF"/>
        <w:spacing w:beforeAutospacing="0" w:afterAutospacing="0" w:line="500" w:lineRule="exact"/>
        <w:ind w:firstLine="475"/>
        <w:rPr>
          <w:b/>
          <w:color w:val="000000"/>
          <w:sz w:val="28"/>
          <w:szCs w:val="28"/>
        </w:rPr>
      </w:pPr>
      <w:r w:rsidRPr="000A12DB">
        <w:rPr>
          <w:rFonts w:hint="eastAsia"/>
          <w:b/>
          <w:color w:val="000000"/>
          <w:sz w:val="28"/>
          <w:szCs w:val="28"/>
          <w:shd w:val="clear" w:color="auto" w:fill="FFFFFF"/>
        </w:rPr>
        <w:t>（二）异地</w:t>
      </w:r>
      <w:r w:rsidR="001870DA" w:rsidRPr="000A12DB">
        <w:rPr>
          <w:rFonts w:hint="eastAsia"/>
          <w:b/>
          <w:color w:val="000000"/>
          <w:sz w:val="28"/>
          <w:szCs w:val="28"/>
          <w:shd w:val="clear" w:color="auto" w:fill="FFFFFF"/>
        </w:rPr>
        <w:t>住院</w:t>
      </w:r>
      <w:r w:rsidRPr="000A12DB">
        <w:rPr>
          <w:rFonts w:hint="eastAsia"/>
          <w:b/>
          <w:color w:val="000000"/>
          <w:sz w:val="28"/>
          <w:szCs w:val="28"/>
          <w:shd w:val="clear" w:color="auto" w:fill="FFFFFF"/>
        </w:rPr>
        <w:t>：</w:t>
      </w:r>
    </w:p>
    <w:p w:rsidR="00957891" w:rsidRDefault="001870DA" w:rsidP="00957891">
      <w:pPr>
        <w:pStyle w:val="a4"/>
        <w:shd w:val="clear" w:color="auto" w:fill="FFFFFF"/>
        <w:spacing w:beforeAutospacing="0" w:afterAutospacing="0" w:line="500" w:lineRule="exact"/>
        <w:ind w:firstLine="475"/>
        <w:rPr>
          <w:color w:val="000000"/>
          <w:sz w:val="28"/>
          <w:szCs w:val="28"/>
        </w:rPr>
      </w:pPr>
      <w:r>
        <w:rPr>
          <w:rFonts w:hint="eastAsia"/>
          <w:color w:val="000000"/>
          <w:sz w:val="28"/>
          <w:szCs w:val="28"/>
          <w:shd w:val="clear" w:color="auto" w:fill="FFFFFF"/>
        </w:rPr>
        <w:t>在聊城市外就医住院的</w:t>
      </w:r>
      <w:r w:rsidR="00957891">
        <w:rPr>
          <w:rFonts w:hint="eastAsia"/>
          <w:color w:val="000000"/>
          <w:sz w:val="28"/>
          <w:szCs w:val="28"/>
          <w:shd w:val="clear" w:color="auto" w:fill="FFFFFF"/>
        </w:rPr>
        <w:t>患者</w:t>
      </w:r>
      <w:r>
        <w:rPr>
          <w:rFonts w:hint="eastAsia"/>
          <w:color w:val="000000"/>
          <w:sz w:val="28"/>
          <w:szCs w:val="28"/>
          <w:shd w:val="clear" w:color="auto" w:fill="FFFFFF"/>
        </w:rPr>
        <w:t>需在住院三个工作日内拨打</w:t>
      </w:r>
      <w:r w:rsidR="0023357C">
        <w:rPr>
          <w:rFonts w:hint="eastAsia"/>
          <w:color w:val="000000"/>
          <w:sz w:val="28"/>
          <w:szCs w:val="28"/>
          <w:shd w:val="clear" w:color="auto" w:fill="FFFFFF"/>
        </w:rPr>
        <w:t>聊城市医疗保险局电话</w:t>
      </w:r>
      <w:r w:rsidRPr="000A12DB">
        <w:rPr>
          <w:rFonts w:hint="eastAsia"/>
          <w:b/>
          <w:color w:val="000000"/>
          <w:sz w:val="28"/>
          <w:szCs w:val="28"/>
          <w:shd w:val="clear" w:color="auto" w:fill="FFFFFF"/>
        </w:rPr>
        <w:t>0635-2189256</w:t>
      </w:r>
      <w:r>
        <w:rPr>
          <w:rFonts w:hint="eastAsia"/>
          <w:color w:val="000000"/>
          <w:sz w:val="28"/>
          <w:szCs w:val="28"/>
          <w:shd w:val="clear" w:color="auto" w:fill="FFFFFF"/>
        </w:rPr>
        <w:t>办理异地住院</w:t>
      </w:r>
      <w:r w:rsidR="00957891">
        <w:rPr>
          <w:rFonts w:hint="eastAsia"/>
          <w:color w:val="000000"/>
          <w:sz w:val="28"/>
          <w:szCs w:val="28"/>
          <w:shd w:val="clear" w:color="auto" w:fill="FFFFFF"/>
        </w:rPr>
        <w:t>联网</w:t>
      </w:r>
      <w:r>
        <w:rPr>
          <w:rFonts w:hint="eastAsia"/>
          <w:color w:val="000000"/>
          <w:sz w:val="28"/>
          <w:szCs w:val="28"/>
          <w:shd w:val="clear" w:color="auto" w:fill="FFFFFF"/>
        </w:rPr>
        <w:t>备案</w:t>
      </w:r>
      <w:r w:rsidR="00552816">
        <w:rPr>
          <w:rFonts w:hint="eastAsia"/>
          <w:color w:val="000000"/>
          <w:sz w:val="28"/>
          <w:szCs w:val="28"/>
          <w:shd w:val="clear" w:color="auto" w:fill="FFFFFF"/>
        </w:rPr>
        <w:t>手续</w:t>
      </w:r>
      <w:r>
        <w:rPr>
          <w:rFonts w:hint="eastAsia"/>
          <w:color w:val="000000"/>
          <w:sz w:val="28"/>
          <w:szCs w:val="28"/>
          <w:shd w:val="clear" w:color="auto" w:fill="FFFFFF"/>
        </w:rPr>
        <w:t>，</w:t>
      </w:r>
      <w:r w:rsidR="00552816">
        <w:rPr>
          <w:rFonts w:hint="eastAsia"/>
          <w:color w:val="000000"/>
          <w:sz w:val="28"/>
          <w:szCs w:val="28"/>
          <w:shd w:val="clear" w:color="auto" w:fill="FFFFFF"/>
        </w:rPr>
        <w:t>出院时通过</w:t>
      </w:r>
      <w:proofErr w:type="gramStart"/>
      <w:r w:rsidR="00552816">
        <w:rPr>
          <w:rFonts w:hint="eastAsia"/>
          <w:color w:val="000000"/>
          <w:sz w:val="28"/>
          <w:szCs w:val="28"/>
          <w:shd w:val="clear" w:color="auto" w:fill="FFFFFF"/>
        </w:rPr>
        <w:t>医保网络</w:t>
      </w:r>
      <w:proofErr w:type="gramEnd"/>
      <w:r w:rsidR="00552816">
        <w:rPr>
          <w:rFonts w:hint="eastAsia"/>
          <w:color w:val="000000"/>
          <w:sz w:val="28"/>
          <w:szCs w:val="28"/>
          <w:shd w:val="clear" w:color="auto" w:fill="FFFFFF"/>
        </w:rPr>
        <w:t>直接结算</w:t>
      </w:r>
      <w:r w:rsidR="0023357C">
        <w:rPr>
          <w:rFonts w:hint="eastAsia"/>
          <w:color w:val="000000"/>
          <w:sz w:val="28"/>
          <w:szCs w:val="28"/>
          <w:shd w:val="clear" w:color="auto" w:fill="FFFFFF"/>
        </w:rPr>
        <w:t>（含大病保险报销）</w:t>
      </w:r>
      <w:r w:rsidR="00552816">
        <w:rPr>
          <w:rFonts w:hint="eastAsia"/>
          <w:color w:val="000000"/>
          <w:sz w:val="28"/>
          <w:szCs w:val="28"/>
          <w:shd w:val="clear" w:color="auto" w:fill="FFFFFF"/>
        </w:rPr>
        <w:t>，</w:t>
      </w:r>
      <w:r>
        <w:rPr>
          <w:rFonts w:hint="eastAsia"/>
          <w:color w:val="000000"/>
          <w:sz w:val="28"/>
          <w:szCs w:val="28"/>
          <w:shd w:val="clear" w:color="auto" w:fill="FFFFFF"/>
        </w:rPr>
        <w:t>患者只需要缴纳个人应负担部分。</w:t>
      </w:r>
    </w:p>
    <w:p w:rsidR="00957891" w:rsidRDefault="00957891" w:rsidP="00957891">
      <w:pPr>
        <w:pStyle w:val="a4"/>
        <w:shd w:val="clear" w:color="auto" w:fill="FFFFFF"/>
        <w:spacing w:beforeAutospacing="0" w:afterAutospacing="0" w:line="500" w:lineRule="exact"/>
        <w:ind w:firstLine="475"/>
        <w:rPr>
          <w:color w:val="000000"/>
          <w:sz w:val="28"/>
          <w:szCs w:val="28"/>
        </w:rPr>
      </w:pPr>
      <w:r>
        <w:rPr>
          <w:rStyle w:val="a3"/>
          <w:rFonts w:hint="eastAsia"/>
          <w:color w:val="000000"/>
          <w:sz w:val="28"/>
          <w:szCs w:val="28"/>
          <w:shd w:val="clear" w:color="auto" w:fill="FFFFFF"/>
        </w:rPr>
        <w:t>五、注意事项：</w:t>
      </w:r>
    </w:p>
    <w:p w:rsidR="00957891" w:rsidRDefault="00957891" w:rsidP="00541BA3">
      <w:pPr>
        <w:pStyle w:val="a4"/>
        <w:shd w:val="clear" w:color="auto" w:fill="FFFFFF"/>
        <w:spacing w:beforeAutospacing="0" w:afterAutospacing="0" w:line="500" w:lineRule="exact"/>
        <w:ind w:firstLine="475"/>
        <w:rPr>
          <w:color w:val="000000"/>
          <w:sz w:val="28"/>
          <w:szCs w:val="28"/>
        </w:rPr>
      </w:pPr>
      <w:r>
        <w:rPr>
          <w:rFonts w:hint="eastAsia"/>
          <w:color w:val="000000"/>
          <w:sz w:val="28"/>
          <w:szCs w:val="28"/>
          <w:shd w:val="clear" w:color="auto" w:fill="FFFFFF"/>
        </w:rPr>
        <w:t>本就医须知及各种</w:t>
      </w:r>
      <w:proofErr w:type="gramStart"/>
      <w:r>
        <w:rPr>
          <w:rFonts w:hint="eastAsia"/>
          <w:color w:val="000000"/>
          <w:sz w:val="28"/>
          <w:szCs w:val="28"/>
          <w:shd w:val="clear" w:color="auto" w:fill="FFFFFF"/>
        </w:rPr>
        <w:t>医</w:t>
      </w:r>
      <w:proofErr w:type="gramEnd"/>
      <w:r>
        <w:rPr>
          <w:rFonts w:hint="eastAsia"/>
          <w:color w:val="000000"/>
          <w:sz w:val="28"/>
          <w:szCs w:val="28"/>
          <w:shd w:val="clear" w:color="auto" w:fill="FFFFFF"/>
        </w:rPr>
        <w:t>保文件、</w:t>
      </w:r>
      <w:proofErr w:type="gramStart"/>
      <w:r>
        <w:rPr>
          <w:rFonts w:hint="eastAsia"/>
          <w:color w:val="000000"/>
          <w:sz w:val="28"/>
          <w:szCs w:val="28"/>
          <w:shd w:val="clear" w:color="auto" w:fill="FFFFFF"/>
        </w:rPr>
        <w:t>医</w:t>
      </w:r>
      <w:proofErr w:type="gramEnd"/>
      <w:r>
        <w:rPr>
          <w:rFonts w:hint="eastAsia"/>
          <w:color w:val="000000"/>
          <w:sz w:val="28"/>
          <w:szCs w:val="28"/>
          <w:shd w:val="clear" w:color="auto" w:fill="FFFFFF"/>
        </w:rPr>
        <w:t>保新动态均发布在聊城大学医院官方网站，请同学们及时阅读及关注。</w:t>
      </w:r>
    </w:p>
    <w:p w:rsidR="00541BA3" w:rsidRPr="00541BA3" w:rsidRDefault="00541BA3" w:rsidP="00541BA3">
      <w:pPr>
        <w:pStyle w:val="a4"/>
        <w:shd w:val="clear" w:color="auto" w:fill="FFFFFF"/>
        <w:spacing w:beforeAutospacing="0" w:afterAutospacing="0" w:line="200" w:lineRule="exact"/>
        <w:ind w:firstLine="476"/>
        <w:rPr>
          <w:color w:val="000000"/>
          <w:sz w:val="28"/>
          <w:szCs w:val="28"/>
        </w:rPr>
      </w:pPr>
    </w:p>
    <w:p w:rsidR="00957891" w:rsidRDefault="00957891" w:rsidP="00541BA3">
      <w:pPr>
        <w:pStyle w:val="a4"/>
        <w:shd w:val="clear" w:color="auto" w:fill="FFFFFF"/>
        <w:spacing w:beforeAutospacing="0" w:afterAutospacing="0" w:line="400" w:lineRule="exact"/>
        <w:ind w:firstLine="475"/>
        <w:rPr>
          <w:color w:val="000000"/>
          <w:sz w:val="28"/>
          <w:szCs w:val="28"/>
        </w:rPr>
      </w:pPr>
      <w:r>
        <w:rPr>
          <w:rFonts w:hint="eastAsia"/>
          <w:color w:val="000000"/>
          <w:sz w:val="28"/>
          <w:szCs w:val="28"/>
          <w:shd w:val="clear" w:color="auto" w:fill="FFFFFF"/>
        </w:rPr>
        <w:t>居民</w:t>
      </w:r>
      <w:proofErr w:type="gramStart"/>
      <w:r>
        <w:rPr>
          <w:rFonts w:hint="eastAsia"/>
          <w:color w:val="000000"/>
          <w:sz w:val="28"/>
          <w:szCs w:val="28"/>
          <w:shd w:val="clear" w:color="auto" w:fill="FFFFFF"/>
        </w:rPr>
        <w:t>医</w:t>
      </w:r>
      <w:proofErr w:type="gramEnd"/>
      <w:r>
        <w:rPr>
          <w:rFonts w:hint="eastAsia"/>
          <w:color w:val="000000"/>
          <w:sz w:val="28"/>
          <w:szCs w:val="28"/>
          <w:shd w:val="clear" w:color="auto" w:fill="FFFFFF"/>
        </w:rPr>
        <w:t>保及报销单位：聊城市医疗保障局</w:t>
      </w:r>
    </w:p>
    <w:p w:rsidR="00957891" w:rsidRDefault="00957891" w:rsidP="00541BA3">
      <w:pPr>
        <w:pStyle w:val="a4"/>
        <w:shd w:val="clear" w:color="auto" w:fill="FFFFFF"/>
        <w:spacing w:beforeAutospacing="0" w:afterAutospacing="0" w:line="400" w:lineRule="exact"/>
        <w:ind w:firstLine="475"/>
        <w:rPr>
          <w:color w:val="000000"/>
          <w:spacing w:val="24"/>
          <w:sz w:val="28"/>
          <w:szCs w:val="28"/>
          <w:shd w:val="clear" w:color="auto" w:fill="FFFFFF"/>
        </w:rPr>
      </w:pPr>
      <w:r>
        <w:rPr>
          <w:rFonts w:hint="eastAsia"/>
          <w:color w:val="000000"/>
          <w:sz w:val="28"/>
          <w:szCs w:val="28"/>
          <w:shd w:val="clear" w:color="auto" w:fill="FFFFFF"/>
        </w:rPr>
        <w:t>地址：聊城</w:t>
      </w:r>
      <w:r>
        <w:rPr>
          <w:rFonts w:hint="eastAsia"/>
          <w:color w:val="000000"/>
          <w:spacing w:val="24"/>
          <w:sz w:val="28"/>
          <w:szCs w:val="28"/>
          <w:shd w:val="clear" w:color="auto" w:fill="FFFFFF"/>
        </w:rPr>
        <w:t>市政务服务中心</w:t>
      </w:r>
      <w:r w:rsidR="000A12DB">
        <w:rPr>
          <w:rFonts w:hint="eastAsia"/>
          <w:color w:val="000000"/>
          <w:spacing w:val="24"/>
          <w:sz w:val="28"/>
          <w:szCs w:val="28"/>
          <w:shd w:val="clear" w:color="auto" w:fill="FFFFFF"/>
        </w:rPr>
        <w:t>（</w:t>
      </w:r>
      <w:proofErr w:type="gramStart"/>
      <w:r w:rsidR="000A12DB">
        <w:rPr>
          <w:rFonts w:hint="eastAsia"/>
          <w:color w:val="000000"/>
          <w:spacing w:val="24"/>
          <w:sz w:val="28"/>
          <w:szCs w:val="28"/>
          <w:shd w:val="clear" w:color="auto" w:fill="FFFFFF"/>
        </w:rPr>
        <w:t>昌润南路</w:t>
      </w:r>
      <w:proofErr w:type="gramEnd"/>
      <w:r w:rsidR="000A12DB">
        <w:rPr>
          <w:rFonts w:hint="eastAsia"/>
          <w:color w:val="000000"/>
          <w:spacing w:val="24"/>
          <w:sz w:val="28"/>
          <w:szCs w:val="28"/>
          <w:shd w:val="clear" w:color="auto" w:fill="FFFFFF"/>
        </w:rPr>
        <w:t>153号）</w:t>
      </w:r>
      <w:r>
        <w:rPr>
          <w:rFonts w:hint="eastAsia"/>
          <w:color w:val="000000"/>
          <w:spacing w:val="24"/>
          <w:sz w:val="28"/>
          <w:szCs w:val="28"/>
          <w:shd w:val="clear" w:color="auto" w:fill="FFFFFF"/>
        </w:rPr>
        <w:t>二楼北侧市</w:t>
      </w:r>
      <w:proofErr w:type="gramStart"/>
      <w:r>
        <w:rPr>
          <w:rFonts w:hint="eastAsia"/>
          <w:color w:val="000000"/>
          <w:spacing w:val="24"/>
          <w:sz w:val="28"/>
          <w:szCs w:val="28"/>
          <w:shd w:val="clear" w:color="auto" w:fill="FFFFFF"/>
        </w:rPr>
        <w:t>医</w:t>
      </w:r>
      <w:proofErr w:type="gramEnd"/>
      <w:r>
        <w:rPr>
          <w:rFonts w:hint="eastAsia"/>
          <w:color w:val="000000"/>
          <w:spacing w:val="24"/>
          <w:sz w:val="28"/>
          <w:szCs w:val="28"/>
          <w:shd w:val="clear" w:color="auto" w:fill="FFFFFF"/>
        </w:rPr>
        <w:t>保服务</w:t>
      </w:r>
      <w:r w:rsidR="000A12DB">
        <w:rPr>
          <w:rFonts w:hint="eastAsia"/>
          <w:color w:val="000000"/>
          <w:spacing w:val="24"/>
          <w:sz w:val="28"/>
          <w:szCs w:val="28"/>
          <w:shd w:val="clear" w:color="auto" w:fill="FFFFFF"/>
        </w:rPr>
        <w:t>窗口</w:t>
      </w:r>
    </w:p>
    <w:p w:rsidR="00957891" w:rsidRDefault="00957891" w:rsidP="00541BA3">
      <w:pPr>
        <w:pStyle w:val="a4"/>
        <w:shd w:val="clear" w:color="auto" w:fill="FFFFFF"/>
        <w:spacing w:beforeAutospacing="0" w:afterAutospacing="0" w:line="400" w:lineRule="exact"/>
        <w:ind w:firstLine="475"/>
        <w:rPr>
          <w:color w:val="000000"/>
          <w:sz w:val="28"/>
          <w:szCs w:val="28"/>
        </w:rPr>
      </w:pPr>
      <w:r>
        <w:rPr>
          <w:rFonts w:hint="eastAsia"/>
          <w:color w:val="000000"/>
          <w:sz w:val="28"/>
          <w:szCs w:val="28"/>
          <w:shd w:val="clear" w:color="auto" w:fill="FFFFFF"/>
        </w:rPr>
        <w:t>聊城市医疗保障局</w:t>
      </w:r>
      <w:proofErr w:type="gramStart"/>
      <w:r>
        <w:rPr>
          <w:rFonts w:hint="eastAsia"/>
          <w:color w:val="000000"/>
          <w:sz w:val="28"/>
          <w:szCs w:val="28"/>
          <w:shd w:val="clear" w:color="auto" w:fill="FFFFFF"/>
        </w:rPr>
        <w:t>医</w:t>
      </w:r>
      <w:proofErr w:type="gramEnd"/>
      <w:r>
        <w:rPr>
          <w:rFonts w:hint="eastAsia"/>
          <w:color w:val="000000"/>
          <w:sz w:val="28"/>
          <w:szCs w:val="28"/>
          <w:shd w:val="clear" w:color="auto" w:fill="FFFFFF"/>
        </w:rPr>
        <w:t>保咨询、报销电话：</w:t>
      </w:r>
    </w:p>
    <w:p w:rsidR="00957891" w:rsidRDefault="00957891" w:rsidP="00541BA3">
      <w:pPr>
        <w:pStyle w:val="a4"/>
        <w:shd w:val="clear" w:color="auto" w:fill="FFFFFF"/>
        <w:spacing w:beforeAutospacing="0" w:afterAutospacing="0" w:line="400" w:lineRule="exact"/>
        <w:ind w:firstLine="475"/>
        <w:rPr>
          <w:color w:val="000000"/>
          <w:spacing w:val="24"/>
          <w:sz w:val="28"/>
          <w:szCs w:val="28"/>
          <w:shd w:val="clear" w:color="auto" w:fill="FFFFFF"/>
        </w:rPr>
      </w:pPr>
      <w:r>
        <w:rPr>
          <w:rFonts w:hint="eastAsia"/>
          <w:color w:val="000000"/>
          <w:sz w:val="28"/>
          <w:szCs w:val="28"/>
          <w:shd w:val="clear" w:color="auto" w:fill="FFFFFF"/>
        </w:rPr>
        <w:t>0635-</w:t>
      </w:r>
      <w:r>
        <w:rPr>
          <w:rFonts w:hint="eastAsia"/>
          <w:color w:val="000000"/>
          <w:spacing w:val="24"/>
          <w:sz w:val="28"/>
          <w:szCs w:val="28"/>
          <w:shd w:val="clear" w:color="auto" w:fill="FFFFFF"/>
        </w:rPr>
        <w:t>8907370、8907371、8907372</w:t>
      </w:r>
    </w:p>
    <w:p w:rsidR="001870DA" w:rsidRDefault="001870DA" w:rsidP="00541BA3">
      <w:pPr>
        <w:pStyle w:val="a4"/>
        <w:shd w:val="clear" w:color="auto" w:fill="FFFFFF"/>
        <w:spacing w:beforeAutospacing="0" w:afterAutospacing="0" w:line="400" w:lineRule="exact"/>
        <w:ind w:firstLine="476"/>
        <w:rPr>
          <w:color w:val="000000"/>
          <w:spacing w:val="24"/>
          <w:sz w:val="28"/>
          <w:szCs w:val="28"/>
          <w:shd w:val="clear" w:color="auto" w:fill="FFFFFF"/>
        </w:rPr>
      </w:pPr>
      <w:r>
        <w:rPr>
          <w:rFonts w:hint="eastAsia"/>
          <w:color w:val="000000"/>
          <w:spacing w:val="24"/>
          <w:sz w:val="28"/>
          <w:szCs w:val="28"/>
          <w:shd w:val="clear" w:color="auto" w:fill="FFFFFF"/>
        </w:rPr>
        <w:t>异地住院备案电话：0635-2189256</w:t>
      </w:r>
    </w:p>
    <w:p w:rsidR="004A39BC" w:rsidRDefault="00957891" w:rsidP="00541BA3">
      <w:pPr>
        <w:pStyle w:val="a4"/>
        <w:shd w:val="clear" w:color="auto" w:fill="FFFFFF"/>
        <w:spacing w:beforeAutospacing="0" w:afterAutospacing="0" w:line="400" w:lineRule="exact"/>
        <w:ind w:firstLine="475"/>
      </w:pPr>
      <w:r>
        <w:rPr>
          <w:rFonts w:hint="eastAsia"/>
          <w:color w:val="000000"/>
          <w:sz w:val="28"/>
          <w:szCs w:val="28"/>
          <w:shd w:val="clear" w:color="auto" w:fill="FFFFFF"/>
        </w:rPr>
        <w:t>校内咨询电话：8239127</w:t>
      </w:r>
    </w:p>
    <w:sectPr w:rsidR="004A39BC" w:rsidSect="00552816">
      <w:pgSz w:w="11906" w:h="16838" w:code="9"/>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0DA" w:rsidRDefault="001870DA" w:rsidP="001870DA">
      <w:r>
        <w:separator/>
      </w:r>
    </w:p>
  </w:endnote>
  <w:endnote w:type="continuationSeparator" w:id="1">
    <w:p w:rsidR="001870DA" w:rsidRDefault="001870DA" w:rsidP="00187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0DA" w:rsidRDefault="001870DA" w:rsidP="001870DA">
      <w:r>
        <w:separator/>
      </w:r>
    </w:p>
  </w:footnote>
  <w:footnote w:type="continuationSeparator" w:id="1">
    <w:p w:rsidR="001870DA" w:rsidRDefault="001870DA" w:rsidP="00187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891"/>
    <w:rsid w:val="000A12DB"/>
    <w:rsid w:val="00173283"/>
    <w:rsid w:val="001870DA"/>
    <w:rsid w:val="0023357C"/>
    <w:rsid w:val="002C7B08"/>
    <w:rsid w:val="002F652B"/>
    <w:rsid w:val="00341755"/>
    <w:rsid w:val="004A39BC"/>
    <w:rsid w:val="004E5C16"/>
    <w:rsid w:val="00541BA3"/>
    <w:rsid w:val="00552816"/>
    <w:rsid w:val="0077737D"/>
    <w:rsid w:val="007A1463"/>
    <w:rsid w:val="00903352"/>
    <w:rsid w:val="00932AA8"/>
    <w:rsid w:val="00957891"/>
    <w:rsid w:val="009B333B"/>
    <w:rsid w:val="00A149CB"/>
    <w:rsid w:val="00B81C09"/>
    <w:rsid w:val="00C312DA"/>
    <w:rsid w:val="00F12F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91"/>
    <w:pPr>
      <w:widowControl w:val="0"/>
      <w:jc w:val="both"/>
    </w:pPr>
    <w:rPr>
      <w:rFonts w:ascii="Times New Roman" w:eastAsia="宋体" w:hAnsi="Times New Roman" w:cs="Times New Roman"/>
      <w:szCs w:val="24"/>
    </w:rPr>
  </w:style>
  <w:style w:type="paragraph" w:styleId="2">
    <w:name w:val="heading 2"/>
    <w:basedOn w:val="a"/>
    <w:next w:val="a"/>
    <w:link w:val="2Char"/>
    <w:qFormat/>
    <w:rsid w:val="00957891"/>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57891"/>
    <w:rPr>
      <w:rFonts w:ascii="宋体" w:eastAsia="宋体" w:hAnsi="宋体" w:cs="Times New Roman"/>
      <w:b/>
      <w:kern w:val="0"/>
      <w:sz w:val="36"/>
      <w:szCs w:val="36"/>
    </w:rPr>
  </w:style>
  <w:style w:type="character" w:styleId="a3">
    <w:name w:val="Strong"/>
    <w:qFormat/>
    <w:rsid w:val="00957891"/>
    <w:rPr>
      <w:b/>
      <w:bCs/>
    </w:rPr>
  </w:style>
  <w:style w:type="paragraph" w:styleId="a4">
    <w:name w:val="Normal (Web)"/>
    <w:basedOn w:val="a"/>
    <w:rsid w:val="00957891"/>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semiHidden/>
    <w:unhideWhenUsed/>
    <w:rsid w:val="00187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870DA"/>
    <w:rPr>
      <w:rFonts w:ascii="Times New Roman" w:eastAsia="宋体" w:hAnsi="Times New Roman" w:cs="Times New Roman"/>
      <w:sz w:val="18"/>
      <w:szCs w:val="18"/>
    </w:rPr>
  </w:style>
  <w:style w:type="paragraph" w:styleId="a6">
    <w:name w:val="footer"/>
    <w:basedOn w:val="a"/>
    <w:link w:val="Char0"/>
    <w:uiPriority w:val="99"/>
    <w:semiHidden/>
    <w:unhideWhenUsed/>
    <w:rsid w:val="001870D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870D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LDYY-xi</dc:creator>
  <cp:lastModifiedBy>LDYY-xi</cp:lastModifiedBy>
  <cp:revision>6</cp:revision>
  <cp:lastPrinted>2020-10-27T08:52:00Z</cp:lastPrinted>
  <dcterms:created xsi:type="dcterms:W3CDTF">2021-10-18T00:39:00Z</dcterms:created>
  <dcterms:modified xsi:type="dcterms:W3CDTF">2021-10-19T02:38:00Z</dcterms:modified>
</cp:coreProperties>
</file>